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98A5" w14:textId="513B7EB4" w:rsidR="00F32BAD" w:rsidRPr="00F32BAD" w:rsidRDefault="00496307" w:rsidP="00F32BAD">
      <w:pPr>
        <w:spacing w:before="225" w:after="225" w:line="420" w:lineRule="atLeast"/>
        <w:outlineLvl w:val="1"/>
        <w:rPr>
          <w:rFonts w:ascii="Arial" w:eastAsia="Times New Roman" w:hAnsi="Arial" w:cs="Arial"/>
          <w:color w:val="D93600"/>
          <w:kern w:val="0"/>
          <w:sz w:val="30"/>
          <w:szCs w:val="30"/>
          <w:lang w:eastAsia="ru-RU"/>
          <w14:ligatures w14:val="none"/>
        </w:rPr>
      </w:pPr>
      <w:r>
        <w:rPr>
          <w:rFonts w:ascii="Arial" w:eastAsia="Times New Roman" w:hAnsi="Arial" w:cs="Arial"/>
          <w:color w:val="D93600"/>
          <w:kern w:val="0"/>
          <w:sz w:val="30"/>
          <w:szCs w:val="30"/>
          <w:lang w:eastAsia="ru-RU"/>
          <w14:ligatures w14:val="none"/>
        </w:rPr>
        <w:t>С</w:t>
      </w:r>
      <w:r w:rsidR="00F32BAD" w:rsidRPr="00F32BAD">
        <w:rPr>
          <w:rFonts w:ascii="Arial" w:eastAsia="Times New Roman" w:hAnsi="Arial" w:cs="Arial"/>
          <w:color w:val="D93600"/>
          <w:kern w:val="0"/>
          <w:sz w:val="30"/>
          <w:szCs w:val="30"/>
          <w:lang w:eastAsia="ru-RU"/>
          <w14:ligatures w14:val="none"/>
        </w:rPr>
        <w:t>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14:paraId="67E8CC3A" w14:textId="77777777" w:rsidR="00F32BAD" w:rsidRPr="00F32BAD" w:rsidRDefault="00F32BAD" w:rsidP="00F32BAD">
      <w:pPr>
        <w:spacing w:before="225" w:after="225" w:line="360" w:lineRule="atLeast"/>
        <w:outlineLvl w:val="2"/>
        <w:rPr>
          <w:rFonts w:ascii="Arial" w:eastAsia="Times New Roman" w:hAnsi="Arial" w:cs="Arial"/>
          <w:color w:val="5D5D57"/>
          <w:kern w:val="0"/>
          <w:sz w:val="27"/>
          <w:szCs w:val="27"/>
          <w:lang w:eastAsia="ru-RU"/>
          <w14:ligatures w14:val="none"/>
        </w:rPr>
      </w:pPr>
      <w:r w:rsidRPr="00F32BAD">
        <w:rPr>
          <w:rFonts w:ascii="Arial" w:eastAsia="Times New Roman" w:hAnsi="Arial" w:cs="Arial"/>
          <w:color w:val="5D5D57"/>
          <w:kern w:val="0"/>
          <w:sz w:val="27"/>
          <w:szCs w:val="27"/>
          <w:lang w:eastAsia="ru-RU"/>
          <w14:ligatures w14:val="none"/>
        </w:rPr>
        <w:t>1. Для обучающихся с ограниченными возможностями здоровья по зрению</w:t>
      </w: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7521"/>
        <w:gridCol w:w="1262"/>
      </w:tblGrid>
      <w:tr w:rsidR="00F32BAD" w:rsidRPr="00F32BAD" w14:paraId="01DD0E9B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8EFC88D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1EDB040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Перечень специальных условий для получения образования обучающимися с ограниченными возможностями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68F57BA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Отметка о наличии</w:t>
            </w:r>
          </w:p>
          <w:p w14:paraId="64253131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(да/нет)</w:t>
            </w:r>
          </w:p>
        </w:tc>
      </w:tr>
      <w:tr w:rsidR="00F32BAD" w:rsidRPr="00F32BAD" w14:paraId="1DF9D87C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885EFB5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49AA5A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1926FF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32BAD" w:rsidRPr="00F32BAD" w14:paraId="0BD2B8C9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F2CA57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493569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Адаптация официальных сайтов образовательной организации в сети Интернет с учетов особых потребностей инвалидов по зрению с приведением их к международному стандарту доступности веб-</w:t>
            </w:r>
            <w:proofErr w:type="gramStart"/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контента(</w:t>
            </w:r>
            <w:proofErr w:type="gramEnd"/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WCAG)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92D3C3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F32BAD" w:rsidRPr="00F32BAD" w14:paraId="1D48CF54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E079B70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E2D5CD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Размещение в доступных для обучающихся, являющихся слепыми или слабовидящими, местах и в адаптированной форме(с учётом их особых потребностей) справочной информации о расписании лекций, учебных занятий (должна быть выполнена крупным (высота прописных букв не менее7,5 см) рельефно-контрастным шрифтом (на белом или желтом фоне) и продублирована шрифтом Брайля)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D310991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F32BAD" w:rsidRPr="00F32BAD" w14:paraId="255F9548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D468037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4B18862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Присутствие ассистента, оказывающего обучающемся необходимую помощь.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C9FF9B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F32BAD" w:rsidRPr="00F32BAD" w14:paraId="79ECDBEF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EEEB8EE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7397122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выпуска альтернативных форматов печатных материалов (крупный шрифт или аудиофайлы)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B5E3B1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F32BAD" w:rsidRPr="00F32BAD" w14:paraId="50821A7C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EBE497A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15854B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доступа обучающегося, являющегося слепым и использующего собаку-поводыря, к зданию образовательной организации, располагающегося местом для размещения собаки-поводыря в часы обучения самого обучающегося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5A75C06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F32BAD" w:rsidRPr="00F32BAD" w14:paraId="266B6570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A3EEBC1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AE70362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Численность обучающихся с ограниченными возможностями здоровья в учебной группе (до 15 человек)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B79B041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F32BAD" w:rsidRPr="00F32BAD" w14:paraId="08DFAA62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1F3988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5EEC098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предоставления бесплатно специальных учебников и учебных пособий, иной учебной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35F44CF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F32BAD" w:rsidRPr="00F32BAD" w14:paraId="7BA0978D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7982010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212AA99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предоставления учебных, лекционных материалов в электронном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127B6E7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</w:tbl>
    <w:p w14:paraId="5AE3020B" w14:textId="77777777" w:rsidR="00F32BAD" w:rsidRPr="00F32BAD" w:rsidRDefault="00F32BAD" w:rsidP="00F32BAD">
      <w:pPr>
        <w:spacing w:before="225" w:after="225" w:line="360" w:lineRule="atLeast"/>
        <w:outlineLvl w:val="2"/>
        <w:rPr>
          <w:rFonts w:ascii="Arial" w:eastAsia="Times New Roman" w:hAnsi="Arial" w:cs="Arial"/>
          <w:color w:val="5D5D57"/>
          <w:kern w:val="0"/>
          <w:sz w:val="27"/>
          <w:szCs w:val="27"/>
          <w:lang w:eastAsia="ru-RU"/>
          <w14:ligatures w14:val="none"/>
        </w:rPr>
      </w:pPr>
      <w:r w:rsidRPr="00F32BAD">
        <w:rPr>
          <w:rFonts w:ascii="Arial" w:eastAsia="Times New Roman" w:hAnsi="Arial" w:cs="Arial"/>
          <w:color w:val="5D5D57"/>
          <w:kern w:val="0"/>
          <w:sz w:val="27"/>
          <w:szCs w:val="27"/>
          <w:lang w:eastAsia="ru-RU"/>
          <w14:ligatures w14:val="none"/>
        </w:rPr>
        <w:lastRenderedPageBreak/>
        <w:t>2. Для обучающихся с ограниченными возможностями здоровья по слуху</w:t>
      </w: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7454"/>
        <w:gridCol w:w="1315"/>
      </w:tblGrid>
      <w:tr w:rsidR="00F32BAD" w:rsidRPr="00F32BAD" w14:paraId="352CFAA3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1D249B8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B62FD00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Перечень специальных условий для получения образования обучающимися с ограниченными возможностями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F90A4B7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Отметка о наличии</w:t>
            </w:r>
          </w:p>
          <w:p w14:paraId="1B0BF7C5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(да/нет)</w:t>
            </w:r>
          </w:p>
        </w:tc>
      </w:tr>
      <w:tr w:rsidR="00F32BAD" w:rsidRPr="00F32BAD" w14:paraId="76620126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998104A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B5AEE3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A0329A8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32BAD" w:rsidRPr="00F32BAD" w14:paraId="36885955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8D2F6F5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058DB10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Дублирование звуковой справочной информации о расписании учебных занятий визуальной (установка мониторов с возможностью трансляции субтитров (мониторы, их размеры и количество необходимо определять с учетом размеров помещения)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BD8C849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F32BAD" w:rsidRPr="00F32BAD" w14:paraId="7F63B28F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D7F04A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22A1BA1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надлежащими звуковыми средствами воспроизведения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72B3AC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F32BAD" w:rsidRPr="00F32BAD" w14:paraId="77207FCF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EC6196D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0CA3FA5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Численность обучающихся с ограниченными возможностями здоровья в учебной группе (до 15 человек)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F856A2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F32BAD" w:rsidRPr="00F32BAD" w14:paraId="07110637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D41047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8132CF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предоставления бесплатно специальных учебников и учебных пособий, иной учебной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86FFD2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F32BAD" w:rsidRPr="00F32BAD" w14:paraId="6BAC85C5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28272D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673AFDB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предоставления учебных, лекционных материалов в электронном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F2E3B7A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</w:tbl>
    <w:p w14:paraId="5494B739" w14:textId="77777777" w:rsidR="00F32BAD" w:rsidRPr="00F32BAD" w:rsidRDefault="00F32BAD" w:rsidP="00F32BAD">
      <w:pPr>
        <w:spacing w:before="225" w:after="225" w:line="360" w:lineRule="atLeast"/>
        <w:outlineLvl w:val="2"/>
        <w:rPr>
          <w:rFonts w:ascii="Arial" w:eastAsia="Times New Roman" w:hAnsi="Arial" w:cs="Arial"/>
          <w:color w:val="5D5D57"/>
          <w:kern w:val="0"/>
          <w:sz w:val="27"/>
          <w:szCs w:val="27"/>
          <w:lang w:eastAsia="ru-RU"/>
          <w14:ligatures w14:val="none"/>
        </w:rPr>
      </w:pPr>
      <w:r w:rsidRPr="00F32BAD">
        <w:rPr>
          <w:rFonts w:ascii="Arial" w:eastAsia="Times New Roman" w:hAnsi="Arial" w:cs="Arial"/>
          <w:color w:val="5D5D57"/>
          <w:kern w:val="0"/>
          <w:sz w:val="27"/>
          <w:szCs w:val="27"/>
          <w:lang w:eastAsia="ru-RU"/>
          <w14:ligatures w14:val="none"/>
        </w:rPr>
        <w:t>3. Для обучающихся, имеющих нарушения опорно-двигательного аппарата</w:t>
      </w: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543"/>
        <w:gridCol w:w="1244"/>
      </w:tblGrid>
      <w:tr w:rsidR="00F32BAD" w:rsidRPr="00F32BAD" w14:paraId="74DB1C82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845EBD5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753A52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Перечень специальных условий для получения образования обучающимися с ограниченными возможностями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54B43DD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Отметка о наличии</w:t>
            </w:r>
          </w:p>
          <w:p w14:paraId="63775A96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(да/нет)</w:t>
            </w:r>
          </w:p>
        </w:tc>
      </w:tr>
      <w:tr w:rsidR="00F32BAD" w:rsidRPr="00F32BAD" w14:paraId="1A568619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E19646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4EB666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FB83F05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32BAD" w:rsidRPr="00F32BAD" w14:paraId="5941AC7F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4633A69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DC49300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Материально-технические условия обеспечивают возможность беспрепятственного доступа обучающихся в учебные помещения.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локальные понижение стоек-барьеров до высоты не более 0,8 м., наличие специальных кресел и других приспособлений)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948646F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F32BAD" w:rsidRPr="00F32BAD" w14:paraId="30FFB359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836A7D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7991BE6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Численность обучающихся с ограниченными возможностями здоровья в учебной группе (до 15 человек)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7CFFBE7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F32BAD" w:rsidRPr="00F32BAD" w14:paraId="3FF0D712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901C6C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9F32D4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Возможность предоставления </w:t>
            </w:r>
            <w:proofErr w:type="gramStart"/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бесплатно  специальных</w:t>
            </w:r>
            <w:proofErr w:type="gramEnd"/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учебников  и</w:t>
            </w:r>
            <w:proofErr w:type="gramEnd"/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учебных пособий, иной учебной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96DAF74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F32BAD" w:rsidRPr="00F32BAD" w14:paraId="67EF2277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577B6E4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B00B24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предоставления учебных, лекционных материалов в электронном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8A83466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</w:tbl>
    <w:p w14:paraId="5C0A2158" w14:textId="77777777" w:rsidR="00F32BAD" w:rsidRPr="00F32BAD" w:rsidRDefault="00F32BAD" w:rsidP="00F32BAD">
      <w:pPr>
        <w:spacing w:before="225" w:after="225" w:line="360" w:lineRule="atLeast"/>
        <w:outlineLvl w:val="2"/>
        <w:rPr>
          <w:rFonts w:ascii="Arial" w:eastAsia="Times New Roman" w:hAnsi="Arial" w:cs="Arial"/>
          <w:color w:val="5D5D57"/>
          <w:kern w:val="0"/>
          <w:sz w:val="27"/>
          <w:szCs w:val="27"/>
          <w:lang w:eastAsia="ru-RU"/>
          <w14:ligatures w14:val="none"/>
        </w:rPr>
      </w:pPr>
      <w:r w:rsidRPr="00F32BAD">
        <w:rPr>
          <w:rFonts w:ascii="Arial" w:eastAsia="Times New Roman" w:hAnsi="Arial" w:cs="Arial"/>
          <w:color w:val="5D5D57"/>
          <w:kern w:val="0"/>
          <w:sz w:val="27"/>
          <w:szCs w:val="27"/>
          <w:lang w:eastAsia="ru-RU"/>
          <w14:ligatures w14:val="none"/>
        </w:rPr>
        <w:t>4. Для иных обучающихся с ограниченными возможностями здоровья (с соматическими заболеваниями)</w:t>
      </w: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7143"/>
        <w:gridCol w:w="1561"/>
      </w:tblGrid>
      <w:tr w:rsidR="00F32BAD" w:rsidRPr="00F32BAD" w14:paraId="4EF8406E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BAE1F50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1F3FA95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Перечень специальных условий для получения образования обучающимися с ограниченными возможностями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E0FAA5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Отметка о наличии</w:t>
            </w:r>
          </w:p>
          <w:p w14:paraId="0CFC87F4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(да/нет)</w:t>
            </w:r>
          </w:p>
        </w:tc>
      </w:tr>
      <w:tr w:rsidR="00F32BAD" w:rsidRPr="00F32BAD" w14:paraId="307D13DE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CC9CEC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8ACBEDB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622CF71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32BAD" w:rsidRPr="00F32BAD" w14:paraId="1A90361F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700231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10E3C5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Наличие специальных образовательных программ и методов обучения и воспитания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FEF1D4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F32BAD" w:rsidRPr="00F32BAD" w14:paraId="4EA07B0B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9791084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7B55D9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Наличие специальных учебников, учебных пособий и дидактических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A991AA8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F32BAD" w:rsidRPr="00F32BAD" w14:paraId="1596DB34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D9D30EE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26B15CC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12FE5FD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</w:tr>
      <w:tr w:rsidR="00F32BAD" w:rsidRPr="00F32BAD" w14:paraId="20CC7E9F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640785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816AE9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предоставления услуг ассистента (помощника), оказывающего обучающимся необходимую техническую помощь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EF2E36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F32BAD" w:rsidRPr="00F32BAD" w14:paraId="437E981D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0226BA8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388FA54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групповых и индивидуальных коррекционных занятий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8F82A60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F32BAD" w:rsidRPr="00F32BAD" w14:paraId="40F29531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A9E784F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7A5E7E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доступа в здания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87E1E9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F32BAD" w:rsidRPr="00F32BAD" w14:paraId="15262AFB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5241B5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AF8C7B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Численность обучающихся с ограниченными возможностями здоровья в учебной группе (до 15 человек)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CAD0859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F32BAD" w:rsidRPr="00F32BAD" w14:paraId="79F94862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4BA158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7995B9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Возможность предоставления бесплатно специальных учебников и учебных пособий, иной учебной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7718B4A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  <w:tr w:rsidR="00F32BAD" w:rsidRPr="00F32BAD" w14:paraId="12FB90C6" w14:textId="77777777" w:rsidTr="00F32B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5AC1C6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C8B19C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предоставления учебных, лекционных материалов в электронном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55257B6" w14:textId="77777777" w:rsidR="00F32BAD" w:rsidRPr="00F32BAD" w:rsidRDefault="00F32BAD" w:rsidP="00F32BAD">
            <w:pPr>
              <w:spacing w:after="150" w:line="31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2B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</w:tr>
    </w:tbl>
    <w:p w14:paraId="57EDC37C" w14:textId="77777777" w:rsidR="00F32BAD" w:rsidRPr="00F32BAD" w:rsidRDefault="00F32BAD" w:rsidP="00F32BAD">
      <w:pPr>
        <w:pBdr>
          <w:right w:val="single" w:sz="6" w:space="4" w:color="CCCCCC"/>
        </w:pBdr>
        <w:spacing w:line="240" w:lineRule="auto"/>
        <w:ind w:left="720"/>
        <w:rPr>
          <w:rFonts w:ascii="Times New Roman" w:eastAsia="Times New Roman" w:hAnsi="Times New Roman" w:cs="Times New Roman"/>
          <w:color w:val="949494"/>
          <w:kern w:val="0"/>
          <w:sz w:val="20"/>
          <w:szCs w:val="20"/>
          <w:lang w:eastAsia="ru-RU"/>
          <w14:ligatures w14:val="none"/>
        </w:rPr>
      </w:pPr>
      <w:r w:rsidRPr="00F32BAD">
        <w:rPr>
          <w:rFonts w:ascii="Times New Roman" w:eastAsia="Times New Roman" w:hAnsi="Times New Roman" w:cs="Times New Roman"/>
          <w:color w:val="949494"/>
          <w:kern w:val="0"/>
          <w:sz w:val="20"/>
          <w:szCs w:val="20"/>
          <w:lang w:eastAsia="ru-RU"/>
          <w14:ligatures w14:val="none"/>
        </w:rPr>
        <w:t> Обновлено: 15 октября 2024</w:t>
      </w:r>
    </w:p>
    <w:p w14:paraId="51B729AC" w14:textId="77777777" w:rsidR="0030552D" w:rsidRDefault="0030552D"/>
    <w:sectPr w:rsidR="0030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AD"/>
    <w:rsid w:val="000A1058"/>
    <w:rsid w:val="0030552D"/>
    <w:rsid w:val="00496307"/>
    <w:rsid w:val="006105B3"/>
    <w:rsid w:val="007A7243"/>
    <w:rsid w:val="00F3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1BB6"/>
  <w15:chartTrackingRefBased/>
  <w15:docId w15:val="{B3EFEDC0-10B7-4D30-81CB-A72B4F75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B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B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2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B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B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B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B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2B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2B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2B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2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2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2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2B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2B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2B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2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2B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2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8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2025-04-30T10:22:00Z</dcterms:created>
  <dcterms:modified xsi:type="dcterms:W3CDTF">2025-04-30T10:22:00Z</dcterms:modified>
</cp:coreProperties>
</file>